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69C13" w14:textId="360D68F2" w:rsidR="00EA3045" w:rsidRPr="00213112" w:rsidRDefault="00EA3045" w:rsidP="00EA3045">
      <w:pPr>
        <w:jc w:val="right"/>
        <w:rPr>
          <w:b/>
          <w:sz w:val="20"/>
          <w:szCs w:val="20"/>
        </w:rPr>
      </w:pPr>
      <w:r w:rsidRPr="00213112">
        <w:rPr>
          <w:b/>
          <w:sz w:val="20"/>
          <w:szCs w:val="20"/>
        </w:rPr>
        <w:t xml:space="preserve">Specialiųjų pirkimo sąlygų </w:t>
      </w:r>
      <w:r>
        <w:rPr>
          <w:b/>
          <w:sz w:val="20"/>
          <w:szCs w:val="20"/>
        </w:rPr>
        <w:t>2</w:t>
      </w:r>
      <w:r w:rsidRPr="00213112">
        <w:rPr>
          <w:b/>
          <w:sz w:val="20"/>
          <w:szCs w:val="20"/>
        </w:rPr>
        <w:t xml:space="preserve"> priedas „</w:t>
      </w:r>
      <w:r w:rsidR="002D1F2C">
        <w:rPr>
          <w:b/>
          <w:sz w:val="20"/>
          <w:szCs w:val="20"/>
        </w:rPr>
        <w:t>Techninė specifikacija</w:t>
      </w:r>
      <w:r w:rsidRPr="00213112">
        <w:rPr>
          <w:b/>
          <w:sz w:val="20"/>
          <w:szCs w:val="20"/>
        </w:rPr>
        <w:t>“</w:t>
      </w:r>
    </w:p>
    <w:p w14:paraId="570B97BA" w14:textId="41B49BDB" w:rsidR="00AA2133" w:rsidRDefault="00AA2133" w:rsidP="00AA2133">
      <w:pPr>
        <w:shd w:val="clear" w:color="auto" w:fill="FFFFFF"/>
        <w:spacing w:after="120"/>
        <w:ind w:left="5954"/>
        <w:rPr>
          <w:sz w:val="22"/>
          <w:szCs w:val="22"/>
        </w:rPr>
      </w:pPr>
    </w:p>
    <w:p w14:paraId="58C4F3DB" w14:textId="77777777" w:rsidR="00694640" w:rsidRPr="001C1452" w:rsidRDefault="00694640" w:rsidP="00694640">
      <w:pPr>
        <w:tabs>
          <w:tab w:val="left" w:pos="0"/>
          <w:tab w:val="left" w:pos="567"/>
        </w:tabs>
        <w:ind w:left="420"/>
        <w:jc w:val="center"/>
        <w:rPr>
          <w:b/>
        </w:rPr>
      </w:pPr>
      <w:r>
        <w:rPr>
          <w:b/>
        </w:rPr>
        <w:t>ELEKTR</w:t>
      </w:r>
      <w:r w:rsidRPr="001C1452">
        <w:rPr>
          <w:b/>
        </w:rPr>
        <w:t>OMOBILIO</w:t>
      </w:r>
      <w:r>
        <w:rPr>
          <w:b/>
        </w:rPr>
        <w:t xml:space="preserve"> </w:t>
      </w:r>
      <w:r w:rsidRPr="001C1452">
        <w:rPr>
          <w:b/>
        </w:rPr>
        <w:t xml:space="preserve"> (KATEGORIJA M</w:t>
      </w:r>
      <w:r>
        <w:rPr>
          <w:b/>
        </w:rPr>
        <w:t>1</w:t>
      </w:r>
      <w:r w:rsidRPr="001C1452">
        <w:rPr>
          <w:b/>
        </w:rPr>
        <w:t xml:space="preserve">) </w:t>
      </w:r>
    </w:p>
    <w:p w14:paraId="16CBF71F" w14:textId="77777777" w:rsidR="00694640" w:rsidRDefault="00694640" w:rsidP="00694640">
      <w:pPr>
        <w:tabs>
          <w:tab w:val="left" w:pos="0"/>
          <w:tab w:val="left" w:pos="567"/>
        </w:tabs>
        <w:ind w:left="420"/>
        <w:jc w:val="center"/>
        <w:rPr>
          <w:b/>
        </w:rPr>
      </w:pPr>
      <w:r w:rsidRPr="001C1452">
        <w:rPr>
          <w:b/>
        </w:rPr>
        <w:t xml:space="preserve">TECHNINĖ </w:t>
      </w:r>
      <w:r>
        <w:rPr>
          <w:b/>
        </w:rPr>
        <w:t>SPECIFIKACIJA</w:t>
      </w:r>
    </w:p>
    <w:p w14:paraId="29D41C95" w14:textId="77777777" w:rsidR="00694640" w:rsidRPr="001C1452" w:rsidRDefault="00694640" w:rsidP="00694640">
      <w:pPr>
        <w:tabs>
          <w:tab w:val="left" w:pos="0"/>
          <w:tab w:val="left" w:pos="567"/>
        </w:tabs>
        <w:rPr>
          <w:b/>
        </w:rPr>
      </w:pP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2531"/>
        <w:gridCol w:w="3477"/>
        <w:gridCol w:w="9"/>
        <w:gridCol w:w="2733"/>
        <w:gridCol w:w="9"/>
      </w:tblGrid>
      <w:tr w:rsidR="00926856" w:rsidRPr="001C1452" w14:paraId="22FAAEC1" w14:textId="77777777" w:rsidTr="00507755">
        <w:tc>
          <w:tcPr>
            <w:tcW w:w="1217" w:type="dxa"/>
          </w:tcPr>
          <w:p w14:paraId="285AA8E0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both"/>
              <w:rPr>
                <w:b/>
              </w:rPr>
            </w:pPr>
            <w:r w:rsidRPr="001C1452">
              <w:rPr>
                <w:b/>
              </w:rPr>
              <w:t>Eil. Nr.</w:t>
            </w:r>
          </w:p>
        </w:tc>
        <w:tc>
          <w:tcPr>
            <w:tcW w:w="2531" w:type="dxa"/>
          </w:tcPr>
          <w:p w14:paraId="390D5FA9" w14:textId="77777777" w:rsidR="00926856" w:rsidRPr="001C1452" w:rsidRDefault="00926856" w:rsidP="00507755">
            <w:pPr>
              <w:tabs>
                <w:tab w:val="left" w:pos="0"/>
                <w:tab w:val="left" w:pos="53"/>
              </w:tabs>
              <w:jc w:val="both"/>
              <w:rPr>
                <w:b/>
              </w:rPr>
            </w:pPr>
            <w:r w:rsidRPr="001C1452">
              <w:rPr>
                <w:b/>
              </w:rPr>
              <w:t>Automobilio techninių sąlygų aprašymas, reikalavimai ir kitos sąlygos</w:t>
            </w:r>
          </w:p>
        </w:tc>
        <w:tc>
          <w:tcPr>
            <w:tcW w:w="3486" w:type="dxa"/>
            <w:gridSpan w:val="2"/>
          </w:tcPr>
          <w:p w14:paraId="511B9868" w14:textId="77777777" w:rsidR="00926856" w:rsidRPr="001C1452" w:rsidRDefault="00926856" w:rsidP="00507755">
            <w:pPr>
              <w:tabs>
                <w:tab w:val="left" w:pos="0"/>
              </w:tabs>
              <w:ind w:left="26"/>
              <w:jc w:val="both"/>
              <w:rPr>
                <w:b/>
              </w:rPr>
            </w:pPr>
            <w:r w:rsidRPr="001C1452">
              <w:rPr>
                <w:b/>
              </w:rPr>
              <w:t>Rodiklių reikšmė, aprašymas</w:t>
            </w:r>
          </w:p>
        </w:tc>
        <w:tc>
          <w:tcPr>
            <w:tcW w:w="2742" w:type="dxa"/>
            <w:gridSpan w:val="2"/>
          </w:tcPr>
          <w:p w14:paraId="2AB2A899" w14:textId="77777777" w:rsidR="00926856" w:rsidRPr="001C1452" w:rsidRDefault="00926856" w:rsidP="00507755">
            <w:pPr>
              <w:tabs>
                <w:tab w:val="left" w:pos="0"/>
              </w:tabs>
              <w:jc w:val="both"/>
              <w:rPr>
                <w:b/>
              </w:rPr>
            </w:pPr>
            <w:r>
              <w:rPr>
                <w:b/>
              </w:rPr>
              <w:t>Tiekėjo siūlomo automobilio rodikliai, aprašymas</w:t>
            </w:r>
          </w:p>
        </w:tc>
      </w:tr>
      <w:tr w:rsidR="00926856" w:rsidRPr="001C1452" w14:paraId="058BCC58" w14:textId="77777777" w:rsidTr="00507755">
        <w:tc>
          <w:tcPr>
            <w:tcW w:w="9976" w:type="dxa"/>
            <w:gridSpan w:val="6"/>
            <w:shd w:val="clear" w:color="auto" w:fill="D9D9D9"/>
          </w:tcPr>
          <w:p w14:paraId="060EEC4C" w14:textId="77777777" w:rsidR="00926856" w:rsidRDefault="00926856" w:rsidP="00507755">
            <w:pPr>
              <w:tabs>
                <w:tab w:val="left" w:pos="0"/>
                <w:tab w:val="left" w:pos="567"/>
              </w:tabs>
              <w:jc w:val="center"/>
            </w:pPr>
            <w:r>
              <w:t>1. KĖBULAS</w:t>
            </w:r>
          </w:p>
        </w:tc>
      </w:tr>
      <w:tr w:rsidR="00926856" w:rsidRPr="001C1452" w14:paraId="49D302CB" w14:textId="77777777" w:rsidTr="00507755">
        <w:tc>
          <w:tcPr>
            <w:tcW w:w="1217" w:type="dxa"/>
          </w:tcPr>
          <w:p w14:paraId="5F2B104D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1.1</w:t>
            </w:r>
            <w:r w:rsidRPr="001C1452">
              <w:t>.</w:t>
            </w:r>
          </w:p>
        </w:tc>
        <w:tc>
          <w:tcPr>
            <w:tcW w:w="2531" w:type="dxa"/>
          </w:tcPr>
          <w:p w14:paraId="121D4CFE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Markė ir modelis</w:t>
            </w:r>
          </w:p>
        </w:tc>
        <w:tc>
          <w:tcPr>
            <w:tcW w:w="3486" w:type="dxa"/>
            <w:gridSpan w:val="2"/>
          </w:tcPr>
          <w:p w14:paraId="091F58C9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Būtina nurodyti</w:t>
            </w:r>
          </w:p>
        </w:tc>
        <w:tc>
          <w:tcPr>
            <w:tcW w:w="2742" w:type="dxa"/>
            <w:gridSpan w:val="2"/>
          </w:tcPr>
          <w:p w14:paraId="129DC674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35D764F" w14:textId="77777777" w:rsidTr="00507755">
        <w:tc>
          <w:tcPr>
            <w:tcW w:w="1217" w:type="dxa"/>
          </w:tcPr>
          <w:p w14:paraId="3F1EF77E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1.2.</w:t>
            </w:r>
          </w:p>
        </w:tc>
        <w:tc>
          <w:tcPr>
            <w:tcW w:w="2531" w:type="dxa"/>
          </w:tcPr>
          <w:p w14:paraId="22097D22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Pagaminimo metai</w:t>
            </w:r>
          </w:p>
        </w:tc>
        <w:tc>
          <w:tcPr>
            <w:tcW w:w="3486" w:type="dxa"/>
            <w:gridSpan w:val="2"/>
          </w:tcPr>
          <w:p w14:paraId="61124B74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Ne anksčiau kaip 2025</w:t>
            </w:r>
          </w:p>
        </w:tc>
        <w:tc>
          <w:tcPr>
            <w:tcW w:w="2742" w:type="dxa"/>
            <w:gridSpan w:val="2"/>
          </w:tcPr>
          <w:p w14:paraId="15E593A2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5939ED93" w14:textId="77777777" w:rsidTr="00507755">
        <w:tc>
          <w:tcPr>
            <w:tcW w:w="1217" w:type="dxa"/>
          </w:tcPr>
          <w:p w14:paraId="539080FA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1.3.</w:t>
            </w:r>
          </w:p>
        </w:tc>
        <w:tc>
          <w:tcPr>
            <w:tcW w:w="2531" w:type="dxa"/>
          </w:tcPr>
          <w:p w14:paraId="69B0CD36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 w:rsidRPr="00027F9A">
              <w:t>Kėbulo tipas</w:t>
            </w:r>
          </w:p>
        </w:tc>
        <w:tc>
          <w:tcPr>
            <w:tcW w:w="3486" w:type="dxa"/>
            <w:gridSpan w:val="2"/>
          </w:tcPr>
          <w:p w14:paraId="3EBD7B04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 w:rsidRPr="00027F9A">
              <w:t>Sedanas/</w:t>
            </w:r>
            <w:proofErr w:type="spellStart"/>
            <w:r w:rsidRPr="00027F9A">
              <w:t>chedžbekas</w:t>
            </w:r>
            <w:proofErr w:type="spellEnd"/>
          </w:p>
        </w:tc>
        <w:tc>
          <w:tcPr>
            <w:tcW w:w="2742" w:type="dxa"/>
            <w:gridSpan w:val="2"/>
          </w:tcPr>
          <w:p w14:paraId="06251F99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375C4C03" w14:textId="77777777" w:rsidTr="00507755">
        <w:tc>
          <w:tcPr>
            <w:tcW w:w="1217" w:type="dxa"/>
          </w:tcPr>
          <w:p w14:paraId="1E5BF4B3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1.4.</w:t>
            </w:r>
          </w:p>
        </w:tc>
        <w:tc>
          <w:tcPr>
            <w:tcW w:w="2531" w:type="dxa"/>
          </w:tcPr>
          <w:p w14:paraId="48C737C4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Sėdimų vietų skaičius su vairuotoju</w:t>
            </w:r>
          </w:p>
        </w:tc>
        <w:tc>
          <w:tcPr>
            <w:tcW w:w="3486" w:type="dxa"/>
            <w:gridSpan w:val="2"/>
          </w:tcPr>
          <w:p w14:paraId="1DB331A6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≥5</w:t>
            </w:r>
          </w:p>
        </w:tc>
        <w:tc>
          <w:tcPr>
            <w:tcW w:w="2742" w:type="dxa"/>
            <w:gridSpan w:val="2"/>
          </w:tcPr>
          <w:p w14:paraId="7E845FCE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03DE1125" w14:textId="77777777" w:rsidTr="00507755">
        <w:tc>
          <w:tcPr>
            <w:tcW w:w="1217" w:type="dxa"/>
          </w:tcPr>
          <w:p w14:paraId="6ADCD166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1.5.</w:t>
            </w:r>
          </w:p>
        </w:tc>
        <w:tc>
          <w:tcPr>
            <w:tcW w:w="2531" w:type="dxa"/>
          </w:tcPr>
          <w:p w14:paraId="345A2CBE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Durų skaičius</w:t>
            </w:r>
          </w:p>
        </w:tc>
        <w:tc>
          <w:tcPr>
            <w:tcW w:w="3486" w:type="dxa"/>
            <w:gridSpan w:val="2"/>
          </w:tcPr>
          <w:p w14:paraId="02734414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≥4</w:t>
            </w:r>
          </w:p>
        </w:tc>
        <w:tc>
          <w:tcPr>
            <w:tcW w:w="2742" w:type="dxa"/>
            <w:gridSpan w:val="2"/>
          </w:tcPr>
          <w:p w14:paraId="1B075895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0CD9ADAD" w14:textId="77777777" w:rsidTr="00507755">
        <w:tc>
          <w:tcPr>
            <w:tcW w:w="1217" w:type="dxa"/>
          </w:tcPr>
          <w:p w14:paraId="794467B8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1.6.</w:t>
            </w:r>
          </w:p>
        </w:tc>
        <w:tc>
          <w:tcPr>
            <w:tcW w:w="2531" w:type="dxa"/>
          </w:tcPr>
          <w:p w14:paraId="504BEF49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Eksploatacija</w:t>
            </w:r>
          </w:p>
        </w:tc>
        <w:tc>
          <w:tcPr>
            <w:tcW w:w="3486" w:type="dxa"/>
            <w:gridSpan w:val="2"/>
          </w:tcPr>
          <w:p w14:paraId="0C279DA9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Neeksploatuotas</w:t>
            </w:r>
          </w:p>
        </w:tc>
        <w:tc>
          <w:tcPr>
            <w:tcW w:w="2742" w:type="dxa"/>
            <w:gridSpan w:val="2"/>
          </w:tcPr>
          <w:p w14:paraId="66D82393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8FE2DA6" w14:textId="77777777" w:rsidTr="00507755">
        <w:tc>
          <w:tcPr>
            <w:tcW w:w="1217" w:type="dxa"/>
          </w:tcPr>
          <w:p w14:paraId="15E86F36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1.7.</w:t>
            </w:r>
          </w:p>
        </w:tc>
        <w:tc>
          <w:tcPr>
            <w:tcW w:w="2531" w:type="dxa"/>
          </w:tcPr>
          <w:p w14:paraId="10FF2849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Kėbulo spalva </w:t>
            </w:r>
          </w:p>
        </w:tc>
        <w:tc>
          <w:tcPr>
            <w:tcW w:w="3486" w:type="dxa"/>
            <w:gridSpan w:val="2"/>
          </w:tcPr>
          <w:p w14:paraId="27B93ECE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Pasirenkama užsakymo metu</w:t>
            </w:r>
          </w:p>
        </w:tc>
        <w:tc>
          <w:tcPr>
            <w:tcW w:w="2742" w:type="dxa"/>
            <w:gridSpan w:val="2"/>
          </w:tcPr>
          <w:p w14:paraId="08AB26DA" w14:textId="77777777" w:rsidR="00926856" w:rsidRPr="00380B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7647FC7F" w14:textId="77777777" w:rsidTr="00507755">
        <w:tc>
          <w:tcPr>
            <w:tcW w:w="9976" w:type="dxa"/>
            <w:gridSpan w:val="6"/>
            <w:shd w:val="clear" w:color="auto" w:fill="D9D9D9"/>
          </w:tcPr>
          <w:p w14:paraId="3A29F27A" w14:textId="77777777" w:rsidR="00926856" w:rsidRDefault="00926856" w:rsidP="00507755">
            <w:pPr>
              <w:jc w:val="center"/>
            </w:pPr>
            <w:r>
              <w:t>2. VARIKLIS</w:t>
            </w:r>
          </w:p>
        </w:tc>
      </w:tr>
      <w:tr w:rsidR="00926856" w:rsidRPr="001C1452" w14:paraId="5BAB03B8" w14:textId="77777777" w:rsidTr="00507755">
        <w:trPr>
          <w:gridAfter w:val="1"/>
          <w:wAfter w:w="9" w:type="dxa"/>
        </w:trPr>
        <w:tc>
          <w:tcPr>
            <w:tcW w:w="1217" w:type="dxa"/>
          </w:tcPr>
          <w:p w14:paraId="42AE8D98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 xml:space="preserve"> 2.1.</w:t>
            </w:r>
          </w:p>
        </w:tc>
        <w:tc>
          <w:tcPr>
            <w:tcW w:w="2531" w:type="dxa"/>
          </w:tcPr>
          <w:p w14:paraId="3D7AEAFE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Tipas</w:t>
            </w:r>
          </w:p>
        </w:tc>
        <w:tc>
          <w:tcPr>
            <w:tcW w:w="3477" w:type="dxa"/>
          </w:tcPr>
          <w:p w14:paraId="2F95E5E5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Elektra   </w:t>
            </w:r>
          </w:p>
        </w:tc>
        <w:tc>
          <w:tcPr>
            <w:tcW w:w="2742" w:type="dxa"/>
            <w:gridSpan w:val="2"/>
          </w:tcPr>
          <w:p w14:paraId="24A150F1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62874E09" w14:textId="77777777" w:rsidTr="00507755">
        <w:trPr>
          <w:gridAfter w:val="1"/>
          <w:wAfter w:w="9" w:type="dxa"/>
        </w:trPr>
        <w:tc>
          <w:tcPr>
            <w:tcW w:w="1217" w:type="dxa"/>
          </w:tcPr>
          <w:p w14:paraId="4ABA7F56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 xml:space="preserve"> 2.2.</w:t>
            </w:r>
          </w:p>
        </w:tc>
        <w:tc>
          <w:tcPr>
            <w:tcW w:w="2531" w:type="dxa"/>
          </w:tcPr>
          <w:p w14:paraId="6FB3E9BF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Galingumas</w:t>
            </w:r>
          </w:p>
        </w:tc>
        <w:tc>
          <w:tcPr>
            <w:tcW w:w="3477" w:type="dxa"/>
          </w:tcPr>
          <w:p w14:paraId="641B269E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≥150kW</w:t>
            </w:r>
          </w:p>
        </w:tc>
        <w:tc>
          <w:tcPr>
            <w:tcW w:w="2742" w:type="dxa"/>
            <w:gridSpan w:val="2"/>
          </w:tcPr>
          <w:p w14:paraId="00A55A56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0E505A29" w14:textId="77777777" w:rsidTr="00507755">
        <w:trPr>
          <w:gridAfter w:val="1"/>
          <w:wAfter w:w="9" w:type="dxa"/>
        </w:trPr>
        <w:tc>
          <w:tcPr>
            <w:tcW w:w="1217" w:type="dxa"/>
          </w:tcPr>
          <w:p w14:paraId="7BC9A355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 xml:space="preserve"> 2.3.</w:t>
            </w:r>
          </w:p>
        </w:tc>
        <w:tc>
          <w:tcPr>
            <w:tcW w:w="2531" w:type="dxa"/>
          </w:tcPr>
          <w:p w14:paraId="018BE70C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Bendroji baterijos talpa</w:t>
            </w:r>
          </w:p>
        </w:tc>
        <w:tc>
          <w:tcPr>
            <w:tcW w:w="3477" w:type="dxa"/>
            <w:tcBorders>
              <w:bottom w:val="single" w:sz="4" w:space="0" w:color="auto"/>
            </w:tcBorders>
          </w:tcPr>
          <w:p w14:paraId="6F2B71E0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firstLine="35"/>
            </w:pPr>
            <w:r>
              <w:t>≥80 kWh</w:t>
            </w:r>
          </w:p>
        </w:tc>
        <w:tc>
          <w:tcPr>
            <w:tcW w:w="2742" w:type="dxa"/>
            <w:gridSpan w:val="2"/>
          </w:tcPr>
          <w:p w14:paraId="70BC9942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33617091" w14:textId="77777777" w:rsidTr="00507755">
        <w:tc>
          <w:tcPr>
            <w:tcW w:w="1217" w:type="dxa"/>
          </w:tcPr>
          <w:p w14:paraId="3B9FA100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 xml:space="preserve"> 2.4.</w:t>
            </w:r>
          </w:p>
        </w:tc>
        <w:tc>
          <w:tcPr>
            <w:tcW w:w="2531" w:type="dxa"/>
          </w:tcPr>
          <w:p w14:paraId="75F04920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Vidutinės sąnaudos pagal </w:t>
            </w:r>
            <w:r w:rsidRPr="00027F9A">
              <w:t>WLTP</w:t>
            </w:r>
            <w:r>
              <w:t xml:space="preserve">     </w:t>
            </w:r>
          </w:p>
        </w:tc>
        <w:tc>
          <w:tcPr>
            <w:tcW w:w="3486" w:type="dxa"/>
            <w:gridSpan w:val="2"/>
            <w:tcBorders>
              <w:top w:val="nil"/>
            </w:tcBorders>
          </w:tcPr>
          <w:p w14:paraId="1E323F72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≤18kWh/100km</w:t>
            </w:r>
          </w:p>
        </w:tc>
        <w:tc>
          <w:tcPr>
            <w:tcW w:w="2742" w:type="dxa"/>
            <w:gridSpan w:val="2"/>
          </w:tcPr>
          <w:p w14:paraId="08B8C4C5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DE524BD" w14:textId="77777777" w:rsidTr="00507755">
        <w:tc>
          <w:tcPr>
            <w:tcW w:w="1217" w:type="dxa"/>
          </w:tcPr>
          <w:p w14:paraId="3C282A97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2.5</w:t>
            </w:r>
          </w:p>
        </w:tc>
        <w:tc>
          <w:tcPr>
            <w:tcW w:w="2531" w:type="dxa"/>
          </w:tcPr>
          <w:p w14:paraId="6BF6BA5F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Nuvažiuojamas atstumas </w:t>
            </w:r>
            <w:r w:rsidRPr="00027F9A">
              <w:t>pagal WLTP</w:t>
            </w:r>
          </w:p>
        </w:tc>
        <w:tc>
          <w:tcPr>
            <w:tcW w:w="3486" w:type="dxa"/>
            <w:gridSpan w:val="2"/>
          </w:tcPr>
          <w:p w14:paraId="7358AE58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≥350 km</w:t>
            </w:r>
          </w:p>
        </w:tc>
        <w:tc>
          <w:tcPr>
            <w:tcW w:w="2742" w:type="dxa"/>
            <w:gridSpan w:val="2"/>
          </w:tcPr>
          <w:p w14:paraId="2C254C19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387FDCA" w14:textId="77777777" w:rsidTr="00507755">
        <w:tc>
          <w:tcPr>
            <w:tcW w:w="9976" w:type="dxa"/>
            <w:gridSpan w:val="6"/>
            <w:shd w:val="clear" w:color="auto" w:fill="D9D9D9"/>
          </w:tcPr>
          <w:p w14:paraId="4ABF2F57" w14:textId="77777777" w:rsidR="00926856" w:rsidRDefault="00926856" w:rsidP="00507755">
            <w:pPr>
              <w:tabs>
                <w:tab w:val="left" w:pos="0"/>
                <w:tab w:val="left" w:pos="567"/>
              </w:tabs>
              <w:jc w:val="center"/>
            </w:pPr>
            <w:r>
              <w:t>3. TRANSMISIJA</w:t>
            </w:r>
          </w:p>
        </w:tc>
      </w:tr>
      <w:tr w:rsidR="00926856" w:rsidRPr="001C1452" w14:paraId="45DE3131" w14:textId="77777777" w:rsidTr="00507755">
        <w:tc>
          <w:tcPr>
            <w:tcW w:w="1217" w:type="dxa"/>
          </w:tcPr>
          <w:p w14:paraId="331FF86A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3.1.</w:t>
            </w:r>
          </w:p>
        </w:tc>
        <w:tc>
          <w:tcPr>
            <w:tcW w:w="2531" w:type="dxa"/>
          </w:tcPr>
          <w:p w14:paraId="6C89BFAA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Pavarų dėžė</w:t>
            </w:r>
          </w:p>
        </w:tc>
        <w:tc>
          <w:tcPr>
            <w:tcW w:w="3486" w:type="dxa"/>
            <w:gridSpan w:val="2"/>
          </w:tcPr>
          <w:p w14:paraId="7B8ACFB2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Automatinė</w:t>
            </w:r>
          </w:p>
        </w:tc>
        <w:tc>
          <w:tcPr>
            <w:tcW w:w="2742" w:type="dxa"/>
            <w:gridSpan w:val="2"/>
          </w:tcPr>
          <w:p w14:paraId="174ED215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7E83D54C" w14:textId="77777777" w:rsidTr="00507755">
        <w:tc>
          <w:tcPr>
            <w:tcW w:w="1217" w:type="dxa"/>
          </w:tcPr>
          <w:p w14:paraId="7811FC2A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3.2.</w:t>
            </w:r>
          </w:p>
        </w:tc>
        <w:tc>
          <w:tcPr>
            <w:tcW w:w="2531" w:type="dxa"/>
          </w:tcPr>
          <w:p w14:paraId="6503CF84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Varantys ratai </w:t>
            </w:r>
          </w:p>
        </w:tc>
        <w:tc>
          <w:tcPr>
            <w:tcW w:w="3486" w:type="dxa"/>
            <w:gridSpan w:val="2"/>
          </w:tcPr>
          <w:p w14:paraId="5E3CE952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Priekiniai/galiniai/visi</w:t>
            </w:r>
          </w:p>
        </w:tc>
        <w:tc>
          <w:tcPr>
            <w:tcW w:w="2742" w:type="dxa"/>
            <w:gridSpan w:val="2"/>
          </w:tcPr>
          <w:p w14:paraId="61CFDDFB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8A238AF" w14:textId="77777777" w:rsidTr="00507755">
        <w:tc>
          <w:tcPr>
            <w:tcW w:w="9976" w:type="dxa"/>
            <w:gridSpan w:val="6"/>
            <w:shd w:val="clear" w:color="auto" w:fill="D9D9D9"/>
          </w:tcPr>
          <w:p w14:paraId="229AD320" w14:textId="77777777" w:rsidR="00926856" w:rsidRDefault="00926856" w:rsidP="00507755">
            <w:pPr>
              <w:tabs>
                <w:tab w:val="left" w:pos="0"/>
                <w:tab w:val="left" w:pos="567"/>
              </w:tabs>
              <w:jc w:val="center"/>
            </w:pPr>
            <w:r>
              <w:t>4. SAUGUMAS</w:t>
            </w:r>
          </w:p>
        </w:tc>
      </w:tr>
      <w:tr w:rsidR="00926856" w:rsidRPr="001C1452" w14:paraId="20778DC4" w14:textId="77777777" w:rsidTr="00507755">
        <w:tc>
          <w:tcPr>
            <w:tcW w:w="1217" w:type="dxa"/>
          </w:tcPr>
          <w:p w14:paraId="7265650B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4.1.</w:t>
            </w:r>
          </w:p>
        </w:tc>
        <w:tc>
          <w:tcPr>
            <w:tcW w:w="2531" w:type="dxa"/>
          </w:tcPr>
          <w:p w14:paraId="36E23E2C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hanging="47"/>
              <w:jc w:val="both"/>
            </w:pPr>
            <w:r>
              <w:t>Oro pagalvė vairuotojui ir keleiviams</w:t>
            </w:r>
          </w:p>
        </w:tc>
        <w:tc>
          <w:tcPr>
            <w:tcW w:w="3486" w:type="dxa"/>
            <w:gridSpan w:val="2"/>
          </w:tcPr>
          <w:p w14:paraId="2077FC79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361D634F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6B8D7FF2" w14:textId="77777777" w:rsidTr="00507755">
        <w:tc>
          <w:tcPr>
            <w:tcW w:w="1217" w:type="dxa"/>
          </w:tcPr>
          <w:p w14:paraId="2586574B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4.2.</w:t>
            </w:r>
          </w:p>
        </w:tc>
        <w:tc>
          <w:tcPr>
            <w:tcW w:w="2531" w:type="dxa"/>
          </w:tcPr>
          <w:p w14:paraId="2DCFAFD7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Stabdžių antiblokavimo </w:t>
            </w:r>
            <w:r>
              <w:lastRenderedPageBreak/>
              <w:t>sistema (ABS)</w:t>
            </w:r>
          </w:p>
        </w:tc>
        <w:tc>
          <w:tcPr>
            <w:tcW w:w="3486" w:type="dxa"/>
            <w:gridSpan w:val="2"/>
          </w:tcPr>
          <w:p w14:paraId="13998B8C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lastRenderedPageBreak/>
              <w:t>Turi būti</w:t>
            </w:r>
          </w:p>
        </w:tc>
        <w:tc>
          <w:tcPr>
            <w:tcW w:w="2742" w:type="dxa"/>
            <w:gridSpan w:val="2"/>
          </w:tcPr>
          <w:p w14:paraId="048B356E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37FBB687" w14:textId="77777777" w:rsidTr="00507755">
        <w:tc>
          <w:tcPr>
            <w:tcW w:w="1217" w:type="dxa"/>
          </w:tcPr>
          <w:p w14:paraId="2E724F97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4.3.</w:t>
            </w:r>
          </w:p>
        </w:tc>
        <w:tc>
          <w:tcPr>
            <w:tcW w:w="2531" w:type="dxa"/>
          </w:tcPr>
          <w:p w14:paraId="72642440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Elektroninė stabilumo programa (ESP)</w:t>
            </w:r>
          </w:p>
        </w:tc>
        <w:tc>
          <w:tcPr>
            <w:tcW w:w="3486" w:type="dxa"/>
            <w:gridSpan w:val="2"/>
          </w:tcPr>
          <w:p w14:paraId="06CFA7A3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675EB968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58C576B6" w14:textId="77777777" w:rsidTr="00507755">
        <w:tc>
          <w:tcPr>
            <w:tcW w:w="1217" w:type="dxa"/>
          </w:tcPr>
          <w:p w14:paraId="4E963A86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4.4.</w:t>
            </w:r>
          </w:p>
        </w:tc>
        <w:tc>
          <w:tcPr>
            <w:tcW w:w="2531" w:type="dxa"/>
          </w:tcPr>
          <w:p w14:paraId="74500C94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Signalizacija</w:t>
            </w:r>
          </w:p>
        </w:tc>
        <w:tc>
          <w:tcPr>
            <w:tcW w:w="3486" w:type="dxa"/>
            <w:gridSpan w:val="2"/>
          </w:tcPr>
          <w:p w14:paraId="3DFF8B2B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0F8ABEC6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B8C758C" w14:textId="77777777" w:rsidTr="00507755">
        <w:tc>
          <w:tcPr>
            <w:tcW w:w="1217" w:type="dxa"/>
          </w:tcPr>
          <w:p w14:paraId="2A681A95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4.5.</w:t>
            </w:r>
          </w:p>
        </w:tc>
        <w:tc>
          <w:tcPr>
            <w:tcW w:w="2531" w:type="dxa"/>
          </w:tcPr>
          <w:p w14:paraId="76D08045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Akustinė parkavimo sistema priekyje ir gale </w:t>
            </w:r>
          </w:p>
        </w:tc>
        <w:tc>
          <w:tcPr>
            <w:tcW w:w="3486" w:type="dxa"/>
            <w:gridSpan w:val="2"/>
          </w:tcPr>
          <w:p w14:paraId="37D5D579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216B46EB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0D05AB12" w14:textId="77777777" w:rsidTr="00507755">
        <w:tc>
          <w:tcPr>
            <w:tcW w:w="1217" w:type="dxa"/>
          </w:tcPr>
          <w:p w14:paraId="46863CF9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4.6.</w:t>
            </w:r>
          </w:p>
        </w:tc>
        <w:tc>
          <w:tcPr>
            <w:tcW w:w="2531" w:type="dxa"/>
          </w:tcPr>
          <w:p w14:paraId="26DDF061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Galinė vaizdo kamera</w:t>
            </w:r>
          </w:p>
        </w:tc>
        <w:tc>
          <w:tcPr>
            <w:tcW w:w="3486" w:type="dxa"/>
            <w:gridSpan w:val="2"/>
          </w:tcPr>
          <w:p w14:paraId="2B5B7D80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 w:rsidRPr="0071794B">
              <w:t>Turi būti</w:t>
            </w:r>
          </w:p>
        </w:tc>
        <w:tc>
          <w:tcPr>
            <w:tcW w:w="2742" w:type="dxa"/>
            <w:gridSpan w:val="2"/>
          </w:tcPr>
          <w:p w14:paraId="6FEA5D2E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7DD4B78F" w14:textId="77777777" w:rsidTr="00507755">
        <w:tc>
          <w:tcPr>
            <w:tcW w:w="1217" w:type="dxa"/>
          </w:tcPr>
          <w:p w14:paraId="2D8080AC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4.7.</w:t>
            </w:r>
          </w:p>
        </w:tc>
        <w:tc>
          <w:tcPr>
            <w:tcW w:w="2531" w:type="dxa"/>
          </w:tcPr>
          <w:p w14:paraId="35D503A0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Išorės temperatūros daviklis</w:t>
            </w:r>
          </w:p>
        </w:tc>
        <w:tc>
          <w:tcPr>
            <w:tcW w:w="3486" w:type="dxa"/>
            <w:gridSpan w:val="2"/>
          </w:tcPr>
          <w:p w14:paraId="47F8F35B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349CC8EB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733F13CB" w14:textId="77777777" w:rsidTr="00507755">
        <w:tc>
          <w:tcPr>
            <w:tcW w:w="1217" w:type="dxa"/>
          </w:tcPr>
          <w:p w14:paraId="6492E122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4.8.</w:t>
            </w:r>
          </w:p>
        </w:tc>
        <w:tc>
          <w:tcPr>
            <w:tcW w:w="2531" w:type="dxa"/>
          </w:tcPr>
          <w:p w14:paraId="71D3BCAD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Artimų ir tolimų šviesų žibintai su LED arba </w:t>
            </w:r>
            <w:proofErr w:type="spellStart"/>
            <w:r>
              <w:t>diodine</w:t>
            </w:r>
            <w:proofErr w:type="spellEnd"/>
            <w:r>
              <w:t xml:space="preserve"> dienos šviesos automatinio įsijungimo funkcija </w:t>
            </w:r>
          </w:p>
        </w:tc>
        <w:tc>
          <w:tcPr>
            <w:tcW w:w="3486" w:type="dxa"/>
            <w:gridSpan w:val="2"/>
          </w:tcPr>
          <w:p w14:paraId="62FA2531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3171BBD1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5CACD02" w14:textId="77777777" w:rsidTr="00507755">
        <w:tc>
          <w:tcPr>
            <w:tcW w:w="9976" w:type="dxa"/>
            <w:gridSpan w:val="6"/>
            <w:shd w:val="clear" w:color="auto" w:fill="D9D9D9"/>
          </w:tcPr>
          <w:p w14:paraId="55E74EE7" w14:textId="77777777" w:rsidR="00926856" w:rsidRDefault="00926856" w:rsidP="00507755">
            <w:pPr>
              <w:tabs>
                <w:tab w:val="left" w:pos="0"/>
                <w:tab w:val="left" w:pos="567"/>
              </w:tabs>
              <w:jc w:val="center"/>
            </w:pPr>
            <w:r>
              <w:t>5. ĮRANGA</w:t>
            </w:r>
          </w:p>
        </w:tc>
      </w:tr>
      <w:tr w:rsidR="00926856" w:rsidRPr="001C1452" w14:paraId="7F5AB66E" w14:textId="77777777" w:rsidTr="00507755">
        <w:tc>
          <w:tcPr>
            <w:tcW w:w="1217" w:type="dxa"/>
          </w:tcPr>
          <w:p w14:paraId="70279E70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5.1.</w:t>
            </w:r>
          </w:p>
        </w:tc>
        <w:tc>
          <w:tcPr>
            <w:tcW w:w="2531" w:type="dxa"/>
          </w:tcPr>
          <w:p w14:paraId="3AF6314A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Oro šaldymas/šildymas su pastovios temperatūros palaikymo funkcija </w:t>
            </w:r>
          </w:p>
        </w:tc>
        <w:tc>
          <w:tcPr>
            <w:tcW w:w="3486" w:type="dxa"/>
            <w:gridSpan w:val="2"/>
          </w:tcPr>
          <w:p w14:paraId="11CDAE71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1AA9CE44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7A5F0844" w14:textId="77777777" w:rsidTr="00507755">
        <w:tc>
          <w:tcPr>
            <w:tcW w:w="1217" w:type="dxa"/>
          </w:tcPr>
          <w:p w14:paraId="56158ED9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5.2.</w:t>
            </w:r>
          </w:p>
        </w:tc>
        <w:tc>
          <w:tcPr>
            <w:tcW w:w="2531" w:type="dxa"/>
          </w:tcPr>
          <w:p w14:paraId="14160276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Reguliuojamo aukščio ir ilgio vairo kolonėlė</w:t>
            </w:r>
          </w:p>
        </w:tc>
        <w:tc>
          <w:tcPr>
            <w:tcW w:w="3486" w:type="dxa"/>
            <w:gridSpan w:val="2"/>
          </w:tcPr>
          <w:p w14:paraId="2B69245D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7BA4BFCD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00283F9B" w14:textId="77777777" w:rsidTr="00507755">
        <w:tc>
          <w:tcPr>
            <w:tcW w:w="1217" w:type="dxa"/>
          </w:tcPr>
          <w:p w14:paraId="2ACD0F04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5.3.</w:t>
            </w:r>
          </w:p>
        </w:tc>
        <w:tc>
          <w:tcPr>
            <w:tcW w:w="2531" w:type="dxa"/>
          </w:tcPr>
          <w:p w14:paraId="17C5DF1A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Elektra valdomi durų langai</w:t>
            </w:r>
          </w:p>
        </w:tc>
        <w:tc>
          <w:tcPr>
            <w:tcW w:w="3486" w:type="dxa"/>
            <w:gridSpan w:val="2"/>
          </w:tcPr>
          <w:p w14:paraId="1D0CA956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09C90743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12DC2003" w14:textId="77777777" w:rsidTr="00507755">
        <w:tc>
          <w:tcPr>
            <w:tcW w:w="1217" w:type="dxa"/>
          </w:tcPr>
          <w:p w14:paraId="231CBB82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5.4.</w:t>
            </w:r>
          </w:p>
        </w:tc>
        <w:tc>
          <w:tcPr>
            <w:tcW w:w="2531" w:type="dxa"/>
          </w:tcPr>
          <w:p w14:paraId="2052256C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Šoniniai galinių durų ir galinio lango stiklai </w:t>
            </w:r>
            <w:proofErr w:type="spellStart"/>
            <w:r>
              <w:t>tonuoti</w:t>
            </w:r>
            <w:proofErr w:type="spellEnd"/>
          </w:p>
        </w:tc>
        <w:tc>
          <w:tcPr>
            <w:tcW w:w="3486" w:type="dxa"/>
            <w:gridSpan w:val="2"/>
          </w:tcPr>
          <w:p w14:paraId="0A727522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6404451C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4375790A" w14:textId="77777777" w:rsidTr="00507755">
        <w:tc>
          <w:tcPr>
            <w:tcW w:w="1217" w:type="dxa"/>
          </w:tcPr>
          <w:p w14:paraId="21C4C897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5.5.</w:t>
            </w:r>
          </w:p>
        </w:tc>
        <w:tc>
          <w:tcPr>
            <w:tcW w:w="2531" w:type="dxa"/>
          </w:tcPr>
          <w:p w14:paraId="155016DC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Elektra valdomi ir šildomi  galinio vaizdo veidrodėliai</w:t>
            </w:r>
          </w:p>
        </w:tc>
        <w:tc>
          <w:tcPr>
            <w:tcW w:w="3486" w:type="dxa"/>
            <w:gridSpan w:val="2"/>
          </w:tcPr>
          <w:p w14:paraId="3C89ACC5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08B5D9E9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0742F251" w14:textId="77777777" w:rsidTr="00507755">
        <w:tc>
          <w:tcPr>
            <w:tcW w:w="1217" w:type="dxa"/>
          </w:tcPr>
          <w:p w14:paraId="0CB153B8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5.6.</w:t>
            </w:r>
          </w:p>
        </w:tc>
        <w:tc>
          <w:tcPr>
            <w:tcW w:w="2531" w:type="dxa"/>
          </w:tcPr>
          <w:p w14:paraId="09E58094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proofErr w:type="spellStart"/>
            <w:r>
              <w:t>Audio</w:t>
            </w:r>
            <w:proofErr w:type="spellEnd"/>
            <w:r>
              <w:t xml:space="preserve"> aparatūra ir garsiakalbių sistema, su integruota laisvų rankų įranga</w:t>
            </w:r>
          </w:p>
        </w:tc>
        <w:tc>
          <w:tcPr>
            <w:tcW w:w="3486" w:type="dxa"/>
            <w:gridSpan w:val="2"/>
          </w:tcPr>
          <w:p w14:paraId="44827339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5B8B3A28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056670A" w14:textId="77777777" w:rsidTr="00507755">
        <w:tc>
          <w:tcPr>
            <w:tcW w:w="1217" w:type="dxa"/>
          </w:tcPr>
          <w:p w14:paraId="2E56C27A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5.7.</w:t>
            </w:r>
          </w:p>
        </w:tc>
        <w:tc>
          <w:tcPr>
            <w:tcW w:w="2531" w:type="dxa"/>
          </w:tcPr>
          <w:p w14:paraId="516F8CE0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Navigacijos sistema</w:t>
            </w:r>
          </w:p>
        </w:tc>
        <w:tc>
          <w:tcPr>
            <w:tcW w:w="3486" w:type="dxa"/>
            <w:gridSpan w:val="2"/>
          </w:tcPr>
          <w:p w14:paraId="3F7C3CF3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1C3B0C5F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8387374" w14:textId="77777777" w:rsidTr="00507755">
        <w:tc>
          <w:tcPr>
            <w:tcW w:w="1217" w:type="dxa"/>
          </w:tcPr>
          <w:p w14:paraId="2DBBABE6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lastRenderedPageBreak/>
              <w:t>5.8.</w:t>
            </w:r>
          </w:p>
        </w:tc>
        <w:tc>
          <w:tcPr>
            <w:tcW w:w="2531" w:type="dxa"/>
          </w:tcPr>
          <w:p w14:paraId="13BE520D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Atsarginis ratas arba ratų remonto komplektas</w:t>
            </w:r>
          </w:p>
        </w:tc>
        <w:tc>
          <w:tcPr>
            <w:tcW w:w="3486" w:type="dxa"/>
            <w:gridSpan w:val="2"/>
          </w:tcPr>
          <w:p w14:paraId="075E78BE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4E4AD775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4ACA1FE6" w14:textId="77777777" w:rsidTr="00507755">
        <w:tc>
          <w:tcPr>
            <w:tcW w:w="1217" w:type="dxa"/>
          </w:tcPr>
          <w:p w14:paraId="18B1FBB7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5.8.</w:t>
            </w:r>
          </w:p>
        </w:tc>
        <w:tc>
          <w:tcPr>
            <w:tcW w:w="2531" w:type="dxa"/>
          </w:tcPr>
          <w:p w14:paraId="7F125566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Guminių ir tekstilinių kilimėlių komplektai.</w:t>
            </w:r>
          </w:p>
        </w:tc>
        <w:tc>
          <w:tcPr>
            <w:tcW w:w="3486" w:type="dxa"/>
            <w:gridSpan w:val="2"/>
          </w:tcPr>
          <w:p w14:paraId="7D63138D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5CF1FED5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60F59A06" w14:textId="77777777" w:rsidTr="00507755">
        <w:tc>
          <w:tcPr>
            <w:tcW w:w="1217" w:type="dxa"/>
          </w:tcPr>
          <w:p w14:paraId="47369152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5.9.</w:t>
            </w:r>
          </w:p>
        </w:tc>
        <w:tc>
          <w:tcPr>
            <w:tcW w:w="2531" w:type="dxa"/>
          </w:tcPr>
          <w:p w14:paraId="1371DDAB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Gesintuvas, avarinis ženklas, vaistinėlė, šviesų atspindinti liemenė</w:t>
            </w:r>
          </w:p>
        </w:tc>
        <w:tc>
          <w:tcPr>
            <w:tcW w:w="3486" w:type="dxa"/>
            <w:gridSpan w:val="2"/>
          </w:tcPr>
          <w:p w14:paraId="1251ABA9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62333142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46C40280" w14:textId="77777777" w:rsidTr="00507755">
        <w:tc>
          <w:tcPr>
            <w:tcW w:w="1217" w:type="dxa"/>
          </w:tcPr>
          <w:p w14:paraId="4922CB58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5.10</w:t>
            </w:r>
          </w:p>
        </w:tc>
        <w:tc>
          <w:tcPr>
            <w:tcW w:w="2531" w:type="dxa"/>
          </w:tcPr>
          <w:p w14:paraId="56DFCFC6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Buitinis įkrovimas</w:t>
            </w:r>
          </w:p>
        </w:tc>
        <w:tc>
          <w:tcPr>
            <w:tcW w:w="3486" w:type="dxa"/>
            <w:gridSpan w:val="2"/>
          </w:tcPr>
          <w:p w14:paraId="6332D2D8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 w:rsidRPr="004D7D5A">
              <w:t>Turi būti</w:t>
            </w:r>
          </w:p>
        </w:tc>
        <w:tc>
          <w:tcPr>
            <w:tcW w:w="2742" w:type="dxa"/>
            <w:gridSpan w:val="2"/>
          </w:tcPr>
          <w:p w14:paraId="2FCF823C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7AD92EF0" w14:textId="77777777" w:rsidTr="00507755">
        <w:tc>
          <w:tcPr>
            <w:tcW w:w="9976" w:type="dxa"/>
            <w:gridSpan w:val="6"/>
            <w:shd w:val="clear" w:color="auto" w:fill="D9D9D9"/>
          </w:tcPr>
          <w:p w14:paraId="68A0C602" w14:textId="77777777" w:rsidR="00926856" w:rsidRPr="00EF1C9E" w:rsidRDefault="00926856" w:rsidP="00507755">
            <w:pPr>
              <w:tabs>
                <w:tab w:val="left" w:pos="0"/>
                <w:tab w:val="left" w:pos="567"/>
              </w:tabs>
              <w:jc w:val="center"/>
            </w:pPr>
            <w:r>
              <w:rPr>
                <w:shd w:val="clear" w:color="auto" w:fill="D9D9D9"/>
              </w:rPr>
              <w:t>6</w:t>
            </w:r>
            <w:r w:rsidRPr="00EF6AA1">
              <w:rPr>
                <w:shd w:val="clear" w:color="auto" w:fill="D9D9D9"/>
              </w:rPr>
              <w:t>. AUTOMOBILIO TECHNINIS APTARNAVIMAS IR GARANTIJA</w:t>
            </w:r>
          </w:p>
        </w:tc>
      </w:tr>
      <w:tr w:rsidR="00926856" w:rsidRPr="001C1452" w14:paraId="5077849B" w14:textId="77777777" w:rsidTr="00507755">
        <w:tc>
          <w:tcPr>
            <w:tcW w:w="1217" w:type="dxa"/>
          </w:tcPr>
          <w:p w14:paraId="78EAA2D2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6.1.</w:t>
            </w:r>
          </w:p>
        </w:tc>
        <w:tc>
          <w:tcPr>
            <w:tcW w:w="2531" w:type="dxa"/>
          </w:tcPr>
          <w:p w14:paraId="5C755962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Gamyklinė garantija automobiliui</w:t>
            </w:r>
          </w:p>
        </w:tc>
        <w:tc>
          <w:tcPr>
            <w:tcW w:w="3486" w:type="dxa"/>
            <w:gridSpan w:val="2"/>
          </w:tcPr>
          <w:p w14:paraId="1CF2F1A0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Ne mažiau 36 mėn. arba ne mažiau kaip 100000 km. rida      </w:t>
            </w:r>
          </w:p>
        </w:tc>
        <w:tc>
          <w:tcPr>
            <w:tcW w:w="2742" w:type="dxa"/>
            <w:gridSpan w:val="2"/>
          </w:tcPr>
          <w:p w14:paraId="2F2C459E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0DAE37FE" w14:textId="77777777" w:rsidTr="00507755">
        <w:tc>
          <w:tcPr>
            <w:tcW w:w="1217" w:type="dxa"/>
          </w:tcPr>
          <w:p w14:paraId="14270FB8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6.2.</w:t>
            </w:r>
          </w:p>
        </w:tc>
        <w:tc>
          <w:tcPr>
            <w:tcW w:w="2531" w:type="dxa"/>
          </w:tcPr>
          <w:p w14:paraId="3992BE6A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 xml:space="preserve">Techninis aptarnavimas garantiniu ir </w:t>
            </w:r>
            <w:proofErr w:type="spellStart"/>
            <w:r>
              <w:t>pogarantiniu</w:t>
            </w:r>
            <w:proofErr w:type="spellEnd"/>
            <w:r>
              <w:t xml:space="preserve"> laikotarpiu prieinamas visuose didžiuosiuose Lietuvos miestuose</w:t>
            </w:r>
          </w:p>
        </w:tc>
        <w:tc>
          <w:tcPr>
            <w:tcW w:w="3486" w:type="dxa"/>
            <w:gridSpan w:val="2"/>
          </w:tcPr>
          <w:p w14:paraId="4D9FC7AB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05BBB8D3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  <w:tr w:rsidR="00926856" w:rsidRPr="001C1452" w14:paraId="206D3EE7" w14:textId="77777777" w:rsidTr="00507755">
        <w:tc>
          <w:tcPr>
            <w:tcW w:w="1217" w:type="dxa"/>
          </w:tcPr>
          <w:p w14:paraId="6FA6CDBB" w14:textId="77777777" w:rsidR="00926856" w:rsidRDefault="00926856" w:rsidP="00507755">
            <w:pPr>
              <w:tabs>
                <w:tab w:val="left" w:pos="0"/>
                <w:tab w:val="left" w:pos="567"/>
              </w:tabs>
              <w:ind w:left="420"/>
              <w:jc w:val="center"/>
            </w:pPr>
            <w:r>
              <w:t>6.3.</w:t>
            </w:r>
          </w:p>
        </w:tc>
        <w:tc>
          <w:tcPr>
            <w:tcW w:w="2531" w:type="dxa"/>
          </w:tcPr>
          <w:p w14:paraId="6D2F838E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  <w:r>
              <w:t>Automobilių registracija ir TA</w:t>
            </w:r>
          </w:p>
        </w:tc>
        <w:tc>
          <w:tcPr>
            <w:tcW w:w="3486" w:type="dxa"/>
            <w:gridSpan w:val="2"/>
          </w:tcPr>
          <w:p w14:paraId="52D6CBE8" w14:textId="77777777" w:rsidR="00926856" w:rsidRPr="001C1452" w:rsidRDefault="00926856" w:rsidP="00507755">
            <w:pPr>
              <w:tabs>
                <w:tab w:val="left" w:pos="0"/>
                <w:tab w:val="left" w:pos="567"/>
              </w:tabs>
            </w:pPr>
            <w:r>
              <w:t>Turi būti</w:t>
            </w:r>
          </w:p>
        </w:tc>
        <w:tc>
          <w:tcPr>
            <w:tcW w:w="2742" w:type="dxa"/>
            <w:gridSpan w:val="2"/>
          </w:tcPr>
          <w:p w14:paraId="15595DB9" w14:textId="77777777" w:rsidR="00926856" w:rsidRDefault="00926856" w:rsidP="00507755">
            <w:pPr>
              <w:tabs>
                <w:tab w:val="left" w:pos="0"/>
                <w:tab w:val="left" w:pos="567"/>
              </w:tabs>
            </w:pPr>
          </w:p>
        </w:tc>
      </w:tr>
    </w:tbl>
    <w:p w14:paraId="21AEEDD7" w14:textId="77777777" w:rsidR="00694640" w:rsidRPr="009C5AE3" w:rsidRDefault="00694640" w:rsidP="00694640">
      <w:pPr>
        <w:rPr>
          <w:b/>
        </w:rPr>
      </w:pPr>
      <w:bookmarkStart w:id="0" w:name="_GoBack"/>
      <w:bookmarkEnd w:id="0"/>
    </w:p>
    <w:tbl>
      <w:tblPr>
        <w:tblW w:w="10776" w:type="dxa"/>
        <w:tblLayout w:type="fixed"/>
        <w:tblLook w:val="04A0" w:firstRow="1" w:lastRow="0" w:firstColumn="1" w:lastColumn="0" w:noHBand="0" w:noVBand="1"/>
      </w:tblPr>
      <w:tblGrid>
        <w:gridCol w:w="3600"/>
        <w:gridCol w:w="662"/>
        <w:gridCol w:w="2171"/>
        <w:gridCol w:w="769"/>
        <w:gridCol w:w="2863"/>
        <w:gridCol w:w="711"/>
      </w:tblGrid>
      <w:tr w:rsidR="00694640" w:rsidRPr="003B06A2" w14:paraId="504AD526" w14:textId="77777777" w:rsidTr="007F32E9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40610" w14:textId="77777777" w:rsidR="00694640" w:rsidRPr="003B06A2" w:rsidRDefault="00694640" w:rsidP="007F32E9">
            <w:pPr>
              <w:spacing w:line="276" w:lineRule="auto"/>
              <w:ind w:right="-1"/>
            </w:pPr>
          </w:p>
          <w:p w14:paraId="418961D0" w14:textId="77777777" w:rsidR="00694640" w:rsidRPr="003B06A2" w:rsidRDefault="00694640" w:rsidP="007F32E9">
            <w:pPr>
              <w:spacing w:line="276" w:lineRule="auto"/>
              <w:ind w:right="-1"/>
            </w:pPr>
          </w:p>
        </w:tc>
        <w:tc>
          <w:tcPr>
            <w:tcW w:w="604" w:type="dxa"/>
          </w:tcPr>
          <w:p w14:paraId="4E7A45C6" w14:textId="77777777" w:rsidR="00694640" w:rsidRPr="003B06A2" w:rsidRDefault="00694640" w:rsidP="007F32E9">
            <w:pPr>
              <w:spacing w:line="276" w:lineRule="auto"/>
              <w:ind w:right="-1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39545" w14:textId="77777777" w:rsidR="00694640" w:rsidRPr="003B06A2" w:rsidRDefault="00694640" w:rsidP="007F32E9">
            <w:pPr>
              <w:spacing w:line="276" w:lineRule="auto"/>
              <w:ind w:right="-1"/>
              <w:jc w:val="center"/>
            </w:pPr>
          </w:p>
        </w:tc>
        <w:tc>
          <w:tcPr>
            <w:tcW w:w="701" w:type="dxa"/>
          </w:tcPr>
          <w:p w14:paraId="271257D4" w14:textId="77777777" w:rsidR="00694640" w:rsidRPr="003B06A2" w:rsidRDefault="00694640" w:rsidP="007F32E9">
            <w:pPr>
              <w:spacing w:line="276" w:lineRule="auto"/>
              <w:ind w:right="-1"/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018BD" w14:textId="77777777" w:rsidR="00694640" w:rsidRPr="003B06A2" w:rsidRDefault="00694640" w:rsidP="007F32E9">
            <w:pPr>
              <w:spacing w:line="276" w:lineRule="auto"/>
              <w:ind w:right="-1"/>
              <w:jc w:val="right"/>
            </w:pPr>
          </w:p>
        </w:tc>
        <w:tc>
          <w:tcPr>
            <w:tcW w:w="648" w:type="dxa"/>
          </w:tcPr>
          <w:p w14:paraId="3581D165" w14:textId="77777777" w:rsidR="00694640" w:rsidRPr="003B06A2" w:rsidRDefault="00694640" w:rsidP="007F32E9">
            <w:pPr>
              <w:spacing w:line="276" w:lineRule="auto"/>
              <w:ind w:right="-1"/>
              <w:jc w:val="right"/>
            </w:pPr>
          </w:p>
        </w:tc>
      </w:tr>
      <w:tr w:rsidR="00694640" w:rsidRPr="003B06A2" w14:paraId="59845238" w14:textId="77777777" w:rsidTr="007F32E9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FFB41" w14:textId="77777777" w:rsidR="00694640" w:rsidRPr="003B06A2" w:rsidRDefault="00694640" w:rsidP="007F32E9">
            <w:pPr>
              <w:snapToGrid w:val="0"/>
              <w:spacing w:line="276" w:lineRule="auto"/>
              <w:jc w:val="center"/>
              <w:rPr>
                <w:position w:val="6"/>
              </w:rPr>
            </w:pPr>
            <w:r w:rsidRPr="003B06A2">
              <w:rPr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8B6CE64" w14:textId="77777777" w:rsidR="00694640" w:rsidRPr="003B06A2" w:rsidRDefault="00694640" w:rsidP="007F32E9">
            <w:pPr>
              <w:spacing w:line="276" w:lineRule="auto"/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8D41B" w14:textId="77777777" w:rsidR="00694640" w:rsidRPr="003B06A2" w:rsidRDefault="00694640" w:rsidP="007F32E9">
            <w:pPr>
              <w:spacing w:line="276" w:lineRule="auto"/>
              <w:ind w:right="-1"/>
              <w:jc w:val="center"/>
              <w:rPr>
                <w:i/>
              </w:rPr>
            </w:pPr>
            <w:r w:rsidRPr="003B06A2">
              <w:rPr>
                <w:position w:val="6"/>
              </w:rPr>
              <w:t>(Parašas)</w:t>
            </w:r>
            <w:r w:rsidRPr="003B06A2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14:paraId="7B8DDA5C" w14:textId="77777777" w:rsidR="00694640" w:rsidRPr="003B06A2" w:rsidRDefault="00694640" w:rsidP="007F32E9">
            <w:pPr>
              <w:spacing w:line="276" w:lineRule="auto"/>
              <w:ind w:right="-1"/>
              <w:jc w:val="center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EF15D" w14:textId="77777777" w:rsidR="00694640" w:rsidRPr="003B06A2" w:rsidRDefault="00694640" w:rsidP="007F32E9">
            <w:pPr>
              <w:spacing w:line="276" w:lineRule="auto"/>
              <w:ind w:right="-1"/>
              <w:jc w:val="center"/>
              <w:rPr>
                <w:i/>
              </w:rPr>
            </w:pPr>
            <w:r w:rsidRPr="003B06A2">
              <w:rPr>
                <w:position w:val="6"/>
              </w:rPr>
              <w:t>(Vardas ir pavardė)</w:t>
            </w:r>
            <w:r w:rsidRPr="003B06A2">
              <w:rPr>
                <w:i/>
              </w:rPr>
              <w:t xml:space="preserve"> </w:t>
            </w:r>
          </w:p>
        </w:tc>
        <w:tc>
          <w:tcPr>
            <w:tcW w:w="648" w:type="dxa"/>
          </w:tcPr>
          <w:p w14:paraId="4E7E2CAA" w14:textId="77777777" w:rsidR="00694640" w:rsidRPr="003B06A2" w:rsidRDefault="00694640" w:rsidP="007F32E9">
            <w:pPr>
              <w:spacing w:line="276" w:lineRule="auto"/>
              <w:ind w:right="-1"/>
              <w:jc w:val="center"/>
            </w:pPr>
          </w:p>
        </w:tc>
      </w:tr>
    </w:tbl>
    <w:p w14:paraId="48CBF0A8" w14:textId="77777777" w:rsidR="00694640" w:rsidRPr="00C36E7D" w:rsidRDefault="00694640" w:rsidP="00AA2133">
      <w:pPr>
        <w:shd w:val="clear" w:color="auto" w:fill="FFFFFF"/>
        <w:spacing w:after="120"/>
        <w:ind w:left="5954"/>
        <w:rPr>
          <w:sz w:val="22"/>
          <w:szCs w:val="22"/>
        </w:rPr>
      </w:pPr>
    </w:p>
    <w:sectPr w:rsidR="00694640" w:rsidRPr="00C36E7D" w:rsidSect="002D1F2C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D3437"/>
    <w:multiLevelType w:val="hybridMultilevel"/>
    <w:tmpl w:val="47C4B4A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470"/>
    <w:multiLevelType w:val="hybridMultilevel"/>
    <w:tmpl w:val="52B69716"/>
    <w:lvl w:ilvl="0" w:tplc="9A9004AA">
      <w:start w:val="2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219204CE"/>
    <w:multiLevelType w:val="hybridMultilevel"/>
    <w:tmpl w:val="C1067C62"/>
    <w:lvl w:ilvl="0" w:tplc="BC36D3B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912A2"/>
    <w:multiLevelType w:val="hybridMultilevel"/>
    <w:tmpl w:val="DD8E4252"/>
    <w:lvl w:ilvl="0" w:tplc="617E8C88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8399A"/>
    <w:multiLevelType w:val="hybridMultilevel"/>
    <w:tmpl w:val="6B1A557C"/>
    <w:lvl w:ilvl="0" w:tplc="5E1E15E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AA3D24"/>
    <w:multiLevelType w:val="hybridMultilevel"/>
    <w:tmpl w:val="18DE5E18"/>
    <w:lvl w:ilvl="0" w:tplc="1B943FD4">
      <w:start w:val="1"/>
      <w:numFmt w:val="decimal"/>
      <w:lvlText w:val="%1.)"/>
      <w:lvlJc w:val="left"/>
      <w:pPr>
        <w:ind w:left="720" w:hanging="360"/>
      </w:pPr>
      <w:rPr>
        <w:rFonts w:ascii="Times New Roman" w:eastAsia="Lucida Sans Unicode" w:hAnsi="Times New Roman" w:cs="Times New Roman"/>
        <w:i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33"/>
    <w:rsid w:val="0015647D"/>
    <w:rsid w:val="00202735"/>
    <w:rsid w:val="002A3F9F"/>
    <w:rsid w:val="002D1F2C"/>
    <w:rsid w:val="003832ED"/>
    <w:rsid w:val="003D2508"/>
    <w:rsid w:val="004121CE"/>
    <w:rsid w:val="00601F7A"/>
    <w:rsid w:val="00694640"/>
    <w:rsid w:val="006B3FFA"/>
    <w:rsid w:val="00712CF0"/>
    <w:rsid w:val="0091260D"/>
    <w:rsid w:val="00926856"/>
    <w:rsid w:val="009D6653"/>
    <w:rsid w:val="00AA2133"/>
    <w:rsid w:val="00AD0D44"/>
    <w:rsid w:val="00C7788F"/>
    <w:rsid w:val="00D466C0"/>
    <w:rsid w:val="00D8587A"/>
    <w:rsid w:val="00DD2564"/>
    <w:rsid w:val="00E91AEB"/>
    <w:rsid w:val="00EA3045"/>
    <w:rsid w:val="00F3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C127"/>
  <w15:chartTrackingRefBased/>
  <w15:docId w15:val="{2DC3E6E9-9D11-472A-83A3-EFB54413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A213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A21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21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A21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A21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A21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A21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A21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A21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A21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21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21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A21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A213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A213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A213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A213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A213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A213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A21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A21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A21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A21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A21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A2133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AA213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A213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A21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A213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A2133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A2133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133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  <w:style w:type="paragraph" w:customStyle="1" w:styleId="CM4">
    <w:name w:val="CM4"/>
    <w:basedOn w:val="prastasis"/>
    <w:next w:val="prastasis"/>
    <w:uiPriority w:val="99"/>
    <w:rsid w:val="00AA2133"/>
    <w:pPr>
      <w:widowControl/>
      <w:suppressAutoHyphens w:val="0"/>
      <w:autoSpaceDE w:val="0"/>
      <w:autoSpaceDN w:val="0"/>
      <w:adjustRightInd w:val="0"/>
    </w:pPr>
    <w:rPr>
      <w:rFonts w:eastAsiaTheme="minorHAnsi"/>
      <w:kern w:val="0"/>
      <w:lang w:eastAsia="en-US"/>
    </w:rPr>
  </w:style>
  <w:style w:type="paragraph" w:customStyle="1" w:styleId="pf0">
    <w:name w:val="pf0"/>
    <w:basedOn w:val="prastasis"/>
    <w:rsid w:val="00AA213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character" w:customStyle="1" w:styleId="cf01">
    <w:name w:val="cf01"/>
    <w:basedOn w:val="Numatytasispastraiposriftas"/>
    <w:rsid w:val="00AA213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Numatytasispastraiposriftas"/>
    <w:rsid w:val="00AA2133"/>
    <w:rPr>
      <w:rFonts w:ascii="Segoe UI" w:hAnsi="Segoe UI" w:cs="Segoe UI" w:hint="default"/>
      <w:color w:val="242424"/>
      <w:sz w:val="18"/>
      <w:szCs w:val="18"/>
    </w:rPr>
  </w:style>
  <w:style w:type="paragraph" w:customStyle="1" w:styleId="StyleBoldJustified">
    <w:name w:val="Style Bold Justified"/>
    <w:basedOn w:val="prastasis"/>
    <w:link w:val="StyleBoldJustifiedChar"/>
    <w:uiPriority w:val="99"/>
    <w:rsid w:val="00AA2133"/>
    <w:pPr>
      <w:widowControl/>
      <w:suppressAutoHyphens w:val="0"/>
      <w:ind w:firstLine="567"/>
      <w:jc w:val="both"/>
    </w:pPr>
    <w:rPr>
      <w:rFonts w:eastAsia="Calibri"/>
      <w:kern w:val="0"/>
      <w:sz w:val="20"/>
      <w:szCs w:val="20"/>
      <w:lang w:val="en-GB"/>
    </w:rPr>
  </w:style>
  <w:style w:type="character" w:customStyle="1" w:styleId="StyleBoldJustifiedChar">
    <w:name w:val="Style Bold Justified Char"/>
    <w:link w:val="StyleBoldJustified"/>
    <w:uiPriority w:val="99"/>
    <w:locked/>
    <w:rsid w:val="00AA2133"/>
    <w:rPr>
      <w:rFonts w:ascii="Times New Roman" w:eastAsia="Calibri" w:hAnsi="Times New Roman" w:cs="Times New Roman"/>
      <w:kern w:val="0"/>
      <w:sz w:val="20"/>
      <w:szCs w:val="20"/>
      <w:lang w:val="en-GB" w:eastAsia="ar-SA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AA213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customStyle="1" w:styleId="Sraopastraipa2">
    <w:name w:val="Sąrašo pastraipa2"/>
    <w:basedOn w:val="prastasis"/>
    <w:rsid w:val="002D1F2C"/>
    <w:pPr>
      <w:ind w:left="720"/>
    </w:pPr>
    <w:rPr>
      <w:rFonts w:ascii="Calibri" w:eastAsia="Times New Roman" w:hAnsi="Calibri" w:cs="Calibri"/>
      <w:sz w:val="22"/>
      <w:lang w:val="en-US" w:eastAsia="zh-CN" w:bidi="hi-I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2D1F2C"/>
    <w:rPr>
      <w:rFonts w:ascii="Times New Roman" w:eastAsia="Lucida Sans Unicode" w:hAnsi="Times New Roman" w:cs="Times New Roman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6" ma:contentTypeDescription="Kurkite naują dokumentą." ma:contentTypeScope="" ma:versionID="73f84dd57b1c49f6c0f8df0cc9f66188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caab73ea73c6e568e96d235bea1707b9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DF9A6-7A3E-4916-9A52-707D74717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29CA3F-2DEE-4591-A228-938B48BF4DFE}">
  <ds:schemaRefs>
    <ds:schemaRef ds:uri="http://schemas.microsoft.com/office/2006/metadata/properties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d44e4088-9f89-4dfc-868c-5b1bb7340ab6"/>
    <ds:schemaRef ds:uri="http://purl.org/dc/terms/"/>
    <ds:schemaRef ds:uri="http://schemas.microsoft.com/office/infopath/2007/PartnerControls"/>
    <ds:schemaRef ds:uri="1dfd7ada-1fc0-4ec4-a980-6dd88fb76a22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431D005-9610-439D-A8AC-42F087BABC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1591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Valentinas Varnas</dc:creator>
  <cp:lastModifiedBy>Gedvilė Autukė</cp:lastModifiedBy>
  <cp:revision>11</cp:revision>
  <dcterms:created xsi:type="dcterms:W3CDTF">2025-05-14T07:42:00Z</dcterms:created>
  <dcterms:modified xsi:type="dcterms:W3CDTF">2025-10-09T07:22:00Z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</Properties>
</file>